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0" w:colFirst="0" w:name="h.l8g8e8elu8xa" w:colLast="0"/>
      <w:bookmarkEnd w:id="0"/>
      <w:r w:rsidRPr="00000000" w:rsidR="00000000" w:rsidDel="00000000">
        <w:rPr>
          <w:rtl w:val="0"/>
        </w:rPr>
        <w:t xml:space="preserve">O Parazitoch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links:</w:t>
      </w:r>
    </w:p>
    <w:p w:rsidP="00000000" w:rsidRPr="00000000" w:rsidR="00000000" w:rsidDel="00000000" w:rsidRDefault="00000000">
      <w:pPr>
        <w:ind w:right="-389"/>
        <w:contextualSpacing w:val="0"/>
      </w:pP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http://www.2012rok.sk/wp/strava-a-ocista/22326-cervi-paraziti-pricina-nerozpoznanych-diagnoz-1-cast</w:t>
        </w:r>
      </w:hyperlink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ind w:right="-389"/>
        <w:contextualSpacing w:val="0"/>
      </w:pP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http://www.2012rok.sk/wp/strava-a-ocista/22333-cervi-paraziti-2-cast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http://www.2012rok.sk/wp/strava-a-ocista/22384-cervi-paraziti-3cast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http://www.2012rok.sk/wp/veda-a-technika/17909-ako-parazity-riadia-nase-mysle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http://www.2012rok.sk/wp/liecitelstvo/12755-parazite-kteri-cloveku-skodi-nejvice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http://www.2012rok.sk/wp/priciny-chorob/9135-parazite-kteri-nejvice-ovlivnuji-zivot-cloveka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http://www.2012rok.sk/wp/tradicna-cinska-medicina/19561-candida-bola-rychlejsia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http://www.2012rok.sk/wp/tradicna-cinska-medicina/18920-test-ci-mate-candidu-albicans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http://www.2012rok.sk/wp/strava-a-ocista/21677-detoxikacne-kury-proti-parazitom-tele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right="-389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140" w:right="105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www.2012rok.sk/wp/tradicna-cinska-medicina/18920-test-ci-mate-candidu-albicans" Type="http://schemas.openxmlformats.org/officeDocument/2006/relationships/hyperlink" TargetMode="External" Id="rId12"/><Relationship Target="http://www.2012rok.sk/wp/strava-a-ocista/21677-detoxikacne-kury-proti-parazitom-tele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2012rok.sk/wp/priciny-chorob/9135-parazite-kteri-nejvice-ovlivnuji-zivot-cloveka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www.2012rok.sk/wp/tradicna-cinska-medicina/19561-candida-bola-rychlejsia" Type="http://schemas.openxmlformats.org/officeDocument/2006/relationships/hyperlink" TargetMode="External" Id="rId11"/><Relationship Target="http://www.2012rok.sk/wp/liecitelstvo/12755-parazite-kteri-cloveku-skodi-nejvice" Type="http://schemas.openxmlformats.org/officeDocument/2006/relationships/hyperlink" TargetMode="External" Id="rId9"/><Relationship Target="http://www.2012rok.sk/wp/strava-a-ocista/22333-cervi-paraziti-2-cast" Type="http://schemas.openxmlformats.org/officeDocument/2006/relationships/hyperlink" TargetMode="External" Id="rId6"/><Relationship Target="http://www.2012rok.sk/wp/strava-a-ocista/22326-cervi-paraziti-pricina-nerozpoznanych-diagnoz-1-cast" Type="http://schemas.openxmlformats.org/officeDocument/2006/relationships/hyperlink" TargetMode="External" Id="rId5"/><Relationship Target="http://www.2012rok.sk/wp/veda-a-technika/17909-ako-parazity-riadia-nase-mysle" Type="http://schemas.openxmlformats.org/officeDocument/2006/relationships/hyperlink" TargetMode="External" Id="rId8"/><Relationship Target="http://www.2012rok.sk/wp/strava-a-ocista/22384-cervi-paraziti-3cast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Paraziti.docx</dc:title>
</cp:coreProperties>
</file>